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7B3E0" w14:textId="77777777" w:rsidR="00215A81" w:rsidRDefault="00215A81" w:rsidP="00231C70">
      <w:pPr>
        <w:jc w:val="center"/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</w:pPr>
    </w:p>
    <w:p w14:paraId="3DA5F1A1" w14:textId="3BEE4206" w:rsidR="00AE6C14" w:rsidRPr="00231C70" w:rsidRDefault="00CB5BCF" w:rsidP="00231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 с электронным журналом</w:t>
      </w:r>
    </w:p>
    <w:p w14:paraId="223373C6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AED34F1" w14:textId="77DE0B63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работы с электронным журналом в 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Хайхин</w:t>
      </w:r>
      <w:r w:rsid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ская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школа – сад» им. Сулейманова Х.С.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Федерации».</w:t>
      </w:r>
    </w:p>
    <w:p w14:paraId="6914DC5D" w14:textId="79B240C6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правила работы и единые требования по ведению электронного журнала в М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Хайхинская ООШ - сад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77F01"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056BB51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14:paraId="7A5D02F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14:paraId="5D47B730" w14:textId="365CD42B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 учителя, классные руководители; администратор ЭЖ.</w:t>
      </w:r>
    </w:p>
    <w:p w14:paraId="234B9736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1.6. Принципами работы с ЭЖ являются:</w:t>
      </w:r>
    </w:p>
    <w:p w14:paraId="25F4C63D" w14:textId="77777777" w:rsidR="00AE6C14" w:rsidRPr="00231C70" w:rsidRDefault="00CB5BCF" w:rsidP="00231C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соблюдение прав и свобод участников образовательных отношений;</w:t>
      </w:r>
    </w:p>
    <w:p w14:paraId="3A65E0E9" w14:textId="77777777" w:rsidR="00AE6C14" w:rsidRPr="00231C70" w:rsidRDefault="00CB5BCF" w:rsidP="00231C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полнота информации, содержащейся в ЭЖ;</w:t>
      </w:r>
    </w:p>
    <w:p w14:paraId="717220CF" w14:textId="2D9E6219" w:rsidR="00AE6C14" w:rsidRPr="00231C70" w:rsidRDefault="00CB5BCF" w:rsidP="00231C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унификация данных, содержащихся в ЭЖ, и документированной информации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61A10E" w14:textId="77777777" w:rsidR="00AE6C14" w:rsidRPr="00231C70" w:rsidRDefault="00CB5BCF" w:rsidP="00231C7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защита данных, содержащихся в ЭЖ, от неправомерных и противоправных действий.</w:t>
      </w:r>
    </w:p>
    <w:p w14:paraId="366C79AB" w14:textId="42882FE9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8457F4" w14:textId="695A16ED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1.8. ЭЖ является частью информационной системы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2F2CBE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1.9. Функционирование и использование ЭЖ осуществляется в соответствии с действующим законодательством РФ, в том числе Федеральным законом от 27.07.2006 № 152-ФЗ «О персональных данных».</w:t>
      </w:r>
    </w:p>
    <w:p w14:paraId="26D44DAA" w14:textId="21FBFA33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1.10. Ответственность за функционирование ЭЖ и </w:t>
      </w:r>
      <w:proofErr w:type="gramStart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правильностью его ведения возлагаются на директора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B4480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ЭЖ</w:t>
      </w:r>
    </w:p>
    <w:p w14:paraId="543C032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 используется для решения следующих задач:</w:t>
      </w:r>
    </w:p>
    <w:p w14:paraId="1D516AAD" w14:textId="373168C3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2.1. Создание/ввод, систематизация, использование и хранение данных о ходе образовательной деятельности в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 в том числе об успеваемости и посещаемости учащихся.</w:t>
      </w:r>
    </w:p>
    <w:p w14:paraId="5776263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2.2. Оформление информации, хранящейся в базе данных, в виде документа на бумажном носителе.</w:t>
      </w:r>
    </w:p>
    <w:p w14:paraId="6AA51519" w14:textId="4F37882D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2.3. Обеспечение оперативного доступа родителей (законных представителей) обучающегося,</w:t>
      </w:r>
      <w:r w:rsidR="00D77F01">
        <w:rPr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 учителей, классных руководителей к отметкам за весь период ведения журнала по всем предметам в любое время.</w:t>
      </w:r>
    </w:p>
    <w:p w14:paraId="5A27495B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2.4. Автоматизация создания отчетной документации учителей и администрации.</w:t>
      </w:r>
    </w:p>
    <w:p w14:paraId="303609C4" w14:textId="3F903D09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2.5. Своевременное информирование родителей (законных представителей) по вопросам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успеваемости, индивидуальных результатов и посещаемости их детей.</w:t>
      </w:r>
    </w:p>
    <w:p w14:paraId="242178A6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2.6. Информирование учащихся о ходе образовательной деятельности посредством данных в ЭЖ.</w:t>
      </w:r>
    </w:p>
    <w:p w14:paraId="331E46FB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2.7. Контроль за реализацией образовательных программ, в том числе учет:</w:t>
      </w:r>
    </w:p>
    <w:p w14:paraId="2B95DA62" w14:textId="77777777" w:rsidR="00AE6C14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7BB38" w14:textId="77777777" w:rsidR="00AE6C14" w:rsidRPr="00231C70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 заданий и объема нагрузки на обучающихся;</w:t>
      </w:r>
    </w:p>
    <w:p w14:paraId="0B06101D" w14:textId="77777777" w:rsidR="00AE6C14" w:rsidRPr="00231C70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учащимися (успеваемость);</w:t>
      </w:r>
    </w:p>
    <w:p w14:paraId="02A4E7EE" w14:textId="77777777" w:rsidR="00AE6C14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623C34" w14:textId="77777777" w:rsidR="00AE6C14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динамики успеваемости учащихся;</w:t>
      </w:r>
    </w:p>
    <w:p w14:paraId="52AC46D9" w14:textId="77777777" w:rsidR="00AE6C14" w:rsidRDefault="00CB5BCF" w:rsidP="00231C7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образовательной программы.</w:t>
      </w:r>
    </w:p>
    <w:p w14:paraId="3626C6E5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работы с ЭЖ</w:t>
      </w:r>
    </w:p>
    <w:p w14:paraId="08A9021B" w14:textId="27E1D351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3.1. Ведение ЭЖ обязательно для каждого педагога, классного руководителя, а также тех работников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 в чьи функциональные обязанности это включено.</w:t>
      </w:r>
    </w:p>
    <w:p w14:paraId="56C2812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14:paraId="7EE1899C" w14:textId="04CF5716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Учет реализации образовательных программ и осуществления образовательной деятельности ведется всеми педагогическими работниками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691AB6" w14:textId="445E9625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3.4. Распределение занятий по предметам и закрепление их за учителями осуществляется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основании учебного плана и распределения педагогической нагрузки.</w:t>
      </w:r>
    </w:p>
    <w:p w14:paraId="3432877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14:paraId="1183C7C9" w14:textId="75C5873A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3.6. Внесение в ЭЖ информации об отметках обучающихся и сведений о присутствии/отсутствии учащихся должно производиться в день проведения занятия не позднее </w:t>
      </w:r>
      <w:r w:rsidR="002522C9">
        <w:rPr>
          <w:rFonts w:hAnsi="Times New Roman" w:cs="Times New Roman"/>
          <w:color w:val="000000"/>
          <w:sz w:val="24"/>
          <w:szCs w:val="24"/>
          <w:lang w:val="ru-RU"/>
        </w:rPr>
        <w:t>19:00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941E8C" w14:textId="12CBDF66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14:paraId="5864A0F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14:paraId="2781430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14:paraId="24F669EC" w14:textId="1FE0D332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3.10. Сотрудникам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запрещается допускать учащихся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к работе с ЭЖ.</w:t>
      </w:r>
    </w:p>
    <w:p w14:paraId="1C4A438D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ведения учета успеваемости и посещаемости учащихся</w:t>
      </w:r>
    </w:p>
    <w:p w14:paraId="680E304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14:paraId="035E9BD0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14:paraId="5F8C3EB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4.3. Учитель вносит в ЭЖ учетную запись о проведенном занятии по факту в день проведения.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Производить запись уроков заранее недопустимо.</w:t>
      </w:r>
    </w:p>
    <w:p w14:paraId="22500A7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14:paraId="73AE5257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Учет результатов успеваемости учащихся:</w:t>
      </w:r>
    </w:p>
    <w:p w14:paraId="0199CF04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14:paraId="04A7863A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 за устные и письменные ответы выставляются в колонку за то число, когда проводилась работа;</w:t>
      </w:r>
    </w:p>
    <w:p w14:paraId="29D51446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 клетках для отметок учитель имеет право записывать только один из следующих символов: «2», «3», «4», «5», «Н», «–». Отметку «1» (единицу) не выставляют. Допустимо ставить несколько отметок в одну графу;</w:t>
      </w:r>
    </w:p>
    <w:p w14:paraId="6E777F0D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контрольных мероприятиях, проводимых учителем в соответствии с тематическим планированием, обязательным условием проведения контроля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14:paraId="79520A6C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 выставляются в графе того дня, когда проводилась данная работа;</w:t>
      </w:r>
    </w:p>
    <w:p w14:paraId="5B66BAA8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письменную работу проставляются в срок не более трех рабочих дней с момента ее написания учащимися;</w:t>
      </w:r>
    </w:p>
    <w:p w14:paraId="0F13AEC1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отсрочка выполнения учащимися задания (например, обучающийся пришел на занятия после длительной болезни) фиксируется: в ЭЖ символом (–); в электронном дневнике учащегося символом (–), к которому необходимо написать комментарий;</w:t>
      </w:r>
    </w:p>
    <w:p w14:paraId="0123CEED" w14:textId="61D43453" w:rsidR="00AE6C14" w:rsidRPr="00231C70" w:rsidRDefault="00CB5BCF" w:rsidP="00231C7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за которое учащийся должен ликвидировать задолженность, не превышает одной учебной недели при условии присутствия учащегося в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 в течение которой результаты оценивания отсроченных заданий должны быть выставлены учителем в ЭЖ.</w:t>
      </w:r>
    </w:p>
    <w:p w14:paraId="55C5FF09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Учет посещаемости учащихся:</w:t>
      </w:r>
    </w:p>
    <w:p w14:paraId="27D5EB2B" w14:textId="77777777" w:rsidR="00AE6C14" w:rsidRPr="00231C70" w:rsidRDefault="00CB5BCF" w:rsidP="00231C7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 обязан на каждом уроке отмечать отсутствующих учащихся;</w:t>
      </w:r>
    </w:p>
    <w:p w14:paraId="54AB88F7" w14:textId="77777777" w:rsidR="00AE6C14" w:rsidRPr="00231C70" w:rsidRDefault="00CB5BCF" w:rsidP="00231C7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 отсутствии учащегося на уроке учитель проставляет «Н»;</w:t>
      </w:r>
    </w:p>
    <w:p w14:paraId="53B25C59" w14:textId="77777777" w:rsidR="00AE6C14" w:rsidRPr="00231C70" w:rsidRDefault="00CB5BCF" w:rsidP="00231C7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14:paraId="7C8D9C6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4.7. Оформление темы урока:</w:t>
      </w:r>
    </w:p>
    <w:p w14:paraId="5FB5B54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 учителя по ведению учета выполнения учебных программ и проведенных занятий осуществляется в разделе «Темы уроков и задания»;</w:t>
      </w:r>
    </w:p>
    <w:p w14:paraId="58F7E52B" w14:textId="77777777" w:rsidR="00AE6C14" w:rsidRPr="00231C70" w:rsidRDefault="00CB5BCF" w:rsidP="00231C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в начале учебного года учитель вносит тематическое планирование по предмету в раздел «Планирование уроков» на срок от одной учебной четверти до года. Если учитель испытывает трудности при внесении в журнал тематического планирования, он может заполнить файл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Excel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установленной форме и передать администратору ЭЖ для импортирования в ЭЖ;</w:t>
      </w:r>
    </w:p>
    <w:p w14:paraId="391F78F0" w14:textId="77777777" w:rsidR="00AE6C14" w:rsidRPr="00231C70" w:rsidRDefault="00CB5BCF" w:rsidP="00231C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учетную запись о теме урока по факту в день проведения;</w:t>
      </w:r>
    </w:p>
    <w:p w14:paraId="076F729F" w14:textId="77777777" w:rsidR="00AE6C14" w:rsidRPr="00231C70" w:rsidRDefault="00CB5BCF" w:rsidP="00231C7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учетная запись в ЭЖ должна соответствовать теме пройденного на уроке материала.</w:t>
      </w:r>
    </w:p>
    <w:p w14:paraId="598CF2A9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4.8. Домашнее задание:</w:t>
      </w:r>
    </w:p>
    <w:p w14:paraId="0F462061" w14:textId="51F34F6F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вносит в ЭЖ информацию о домашнем задании в день проведения занятия до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19:00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54DAB2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14:paraId="22568DA5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оформляет домашнее задание творческого характера, например, сделать рисунки, написать сочинение, в графе «Домашнее задание» следующим образом: «Творческое задание: выполнить рисунок к сказке…»;</w:t>
      </w:r>
    </w:p>
    <w:p w14:paraId="6D84C882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 запись «Индивидуальное задание» в графу «Домашнее задание», если предлагает учащимся индивидуальные задания;</w:t>
      </w:r>
    </w:p>
    <w:p w14:paraId="1A0D0DB4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 и вносит в поле «Домашнее задание» запись «Не задано»;</w:t>
      </w:r>
    </w:p>
    <w:p w14:paraId="01D36A37" w14:textId="77777777" w:rsidR="00AE6C14" w:rsidRPr="00231C70" w:rsidRDefault="00CB5BCF" w:rsidP="00231C7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 после контрольных мероприятий, на каникулы.</w:t>
      </w:r>
    </w:p>
    <w:p w14:paraId="269E7FD2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Выставление итоговых отметок:</w:t>
      </w:r>
    </w:p>
    <w:p w14:paraId="299A6BD7" w14:textId="77777777" w:rsidR="00AE6C14" w:rsidRPr="00231C70" w:rsidRDefault="00CB5BCF" w:rsidP="00231C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 выставляет отметки за отчетный период учащимся в раздел ЭЖ «Годовая отметка»;</w:t>
      </w:r>
    </w:p>
    <w:p w14:paraId="2427EBB4" w14:textId="7D8934CA" w:rsidR="00AE6C14" w:rsidRPr="00231C70" w:rsidRDefault="00CB5BCF" w:rsidP="00231C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отчетных периодов выставляет отметки учащимся за четверть, полугодие, год в сроки, определенные директором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но не </w:t>
      </w:r>
      <w:proofErr w:type="gramStart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два дня до окончания учебного периода;</w:t>
      </w:r>
    </w:p>
    <w:p w14:paraId="2A8A0EA4" w14:textId="77777777" w:rsidR="00AE6C14" w:rsidRPr="00231C70" w:rsidRDefault="00CB5BCF" w:rsidP="00231C7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 обязательным учетом качества знаний обучающихся по письменным, лабораторным и практическим работам.</w:t>
      </w:r>
    </w:p>
    <w:p w14:paraId="0D60708A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Функции и деятельность пользователей ЭЖ</w:t>
      </w:r>
    </w:p>
    <w:p w14:paraId="47CA1222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5.1. Пользователями ЭЖ являются:</w:t>
      </w:r>
    </w:p>
    <w:p w14:paraId="2E267E71" w14:textId="0DBD539E" w:rsidR="00AE6C14" w:rsidRPr="00231C70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директор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CD7199" w14:textId="77777777" w:rsidR="00AE6C14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8BA512" w14:textId="77777777" w:rsidR="00AE6C14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40C1C01E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14:paraId="63F42553" w14:textId="5D38CF86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48C69B" w14:textId="77777777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позднее 1 апреля предшествующего учебного года;</w:t>
      </w:r>
    </w:p>
    <w:p w14:paraId="0AF7FFE7" w14:textId="77777777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педагогическую нагрузку на четверть (полугодие/учебный год) не позднее чем за две недели до начала учебного периода;</w:t>
      </w:r>
    </w:p>
    <w:p w14:paraId="6721015B" w14:textId="77777777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 занятий на учебный период не позднее чем за одну неделю до его начала;</w:t>
      </w:r>
    </w:p>
    <w:p w14:paraId="783DE1FD" w14:textId="7081D2D3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списочный состав учащихся классов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позднее 31 августа;</w:t>
      </w:r>
    </w:p>
    <w:p w14:paraId="79139042" w14:textId="77777777" w:rsidR="00AE6C14" w:rsidRPr="00231C70" w:rsidRDefault="00CB5BCF" w:rsidP="00231C7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список классных руководителей не позднее 31 августа.</w:t>
      </w:r>
    </w:p>
    <w:p w14:paraId="7E921CCC" w14:textId="75A0ED5F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215A81"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67C2CF" w14:textId="77777777" w:rsidR="00AE6C14" w:rsidRDefault="00CB5BCF" w:rsidP="00231C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непосредственное руководство системой работы по ведению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14:paraId="15A94D0D" w14:textId="77777777" w:rsidR="00AE6C14" w:rsidRPr="00231C70" w:rsidRDefault="00CB5BCF" w:rsidP="00231C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получает у администратора копии ЭЖ на электронном носителе информации – оптическом диске по классам;</w:t>
      </w:r>
    </w:p>
    <w:p w14:paraId="1AFDBB00" w14:textId="77777777" w:rsidR="00AE6C14" w:rsidRPr="00231C70" w:rsidRDefault="00CB5BCF" w:rsidP="00231C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проверенные на работоспособность твердые копии ЭЖ запечатывает в конверты, заверяет подписью, расшифровкой подписи и датой;</w:t>
      </w:r>
    </w:p>
    <w:p w14:paraId="12FBA939" w14:textId="77777777" w:rsidR="00AE6C14" w:rsidRPr="00231C70" w:rsidRDefault="00CB5BCF" w:rsidP="00231C7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контроль за своевременностью отражения в журнале расписания и учетом замещенных и пропущенных уроков (занятий).</w:t>
      </w:r>
    </w:p>
    <w:p w14:paraId="5B97A85A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Технические специалисты:</w:t>
      </w:r>
    </w:p>
    <w:p w14:paraId="64226AD2" w14:textId="44860DC5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предоставляют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администратору 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14:paraId="1768EA3C" w14:textId="77777777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 окончании четвертей и полугодий составляют отчеты по работе учителей с ЭЖ;</w:t>
      </w:r>
    </w:p>
    <w:p w14:paraId="2EEEC183" w14:textId="77777777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контролируют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14:paraId="18827D88" w14:textId="77777777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информируют педагогов о выявленных ошибках, допущенных ими при работе с ЭЖ;</w:t>
      </w:r>
    </w:p>
    <w:p w14:paraId="6116940F" w14:textId="08345638" w:rsidR="00AE6C14" w:rsidRPr="00231C70" w:rsidRDefault="00CB5BCF" w:rsidP="00231C7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осуществляют контроль за реализацией ФГОС НОО, ООО;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  <w:proofErr w:type="gramEnd"/>
    </w:p>
    <w:p w14:paraId="3A3AF27E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Учитель (педагогический работник):</w:t>
      </w:r>
    </w:p>
    <w:p w14:paraId="0275ACF6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отражает в ЭЖ ход образовательной деятельности в соответствии с образовательной программой и учебным планом;</w:t>
      </w:r>
    </w:p>
    <w:p w14:paraId="7778FD08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ежедневно вносит в журнал сведения о занятиях по предмету (темах уроков, заданных домашних заданиях);</w:t>
      </w:r>
    </w:p>
    <w:p w14:paraId="7790076D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оценивает эффективность и результативность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14:paraId="6B79EA8A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14:paraId="3F279968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14:paraId="6D350C8F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заносит своевременно данные о посещаемости учащихся, выполнении домашних заданий;</w:t>
      </w:r>
    </w:p>
    <w:p w14:paraId="272FCBBA" w14:textId="77777777" w:rsidR="00AE6C14" w:rsidRPr="00231C70" w:rsidRDefault="00CB5BCF" w:rsidP="00231C7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14:paraId="6FA7691F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Классные руководители:</w:t>
      </w:r>
    </w:p>
    <w:p w14:paraId="0478C034" w14:textId="51007488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контролируют актуальность информации об учащихся, родителях и списках своего класса и информируют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 о любых изменениях, внесенных в журнал;</w:t>
      </w:r>
    </w:p>
    <w:p w14:paraId="27723AC6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анализируют успеваемость и посещаемость уроков учащимися своего класса;</w:t>
      </w:r>
    </w:p>
    <w:p w14:paraId="64457407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14:paraId="57810FED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информируют родителей об успеваемости и посещаемости детей посредством отчетов, сформированных на основе данных ЭЖ, в том числе по запросам родителей;</w:t>
      </w:r>
    </w:p>
    <w:p w14:paraId="0D4CD9B5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знакомят учащихся и их родителей с нормативными документами, локальными актами и инструкциями, регламентирующими порядок использования ЭЖ;</w:t>
      </w:r>
    </w:p>
    <w:p w14:paraId="5848A9BA" w14:textId="038A4959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предоставляют по </w:t>
      </w:r>
      <w:proofErr w:type="gramStart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proofErr w:type="gramEnd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каждой четверти директор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отчеты об успеваемости и посещаемости учащихся класса;</w:t>
      </w:r>
    </w:p>
    <w:p w14:paraId="76A42E84" w14:textId="24F70953" w:rsidR="00AE6C14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оперативное взаимодействие между учащимися класса, их родителями (законными представителями),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школы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педагогами с помощью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14:paraId="13997804" w14:textId="77777777" w:rsidR="00AE6C14" w:rsidRPr="00231C70" w:rsidRDefault="00CB5BCF" w:rsidP="00231C7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контролируют ежедневно регистрацию факта присутствия/отсутствия учащегося на занятиях.</w:t>
      </w:r>
    </w:p>
    <w:p w14:paraId="019DE0E3" w14:textId="3A7F453B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 </w:t>
      </w:r>
      <w:proofErr w:type="spellStart"/>
      <w:r w:rsidR="00DF4FCC"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="00DF4FCC">
        <w:rPr>
          <w:rFonts w:hAnsi="Times New Roman" w:cs="Times New Roman"/>
          <w:color w:val="000000"/>
          <w:sz w:val="24"/>
          <w:szCs w:val="24"/>
        </w:rPr>
        <w:t xml:space="preserve"> ЭЖ</w:t>
      </w:r>
      <w:proofErr w:type="gramStart"/>
      <w:r w:rsidR="00DF4FCC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14:paraId="20C9171E" w14:textId="50AB90C6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вводит и контролирует актуальность данных учащихся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14:paraId="5D88ABA5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 «Физические лица», «Ученики»);</w:t>
      </w:r>
    </w:p>
    <w:p w14:paraId="5F2DC4CD" w14:textId="3CE54FA1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E3C52F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классов (раздел ЭЖ «Классы»);</w:t>
      </w:r>
    </w:p>
    <w:p w14:paraId="32109EAD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14:paraId="42A41D67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 данные для формирования в ЭЖ учебного плана (раздел ЭЖ «Учебный план»);</w:t>
      </w:r>
    </w:p>
    <w:p w14:paraId="2D08C7FE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назначает учителей по предметам для каждого класса/группы в соответствии с учебным расписанием;</w:t>
      </w:r>
    </w:p>
    <w:p w14:paraId="44ED315E" w14:textId="027DB01F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настраивает схемы обучения для начальной, основной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14:paraId="5A8BB1AC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14:paraId="3C2BFB1C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 график экзаменов (раздел ЭЖ «График экзаменов»);</w:t>
      </w:r>
    </w:p>
    <w:p w14:paraId="7E4D4306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 данные об организации замен преподавателей (раздел ЭЖ «Замена преподавателей»);</w:t>
      </w:r>
    </w:p>
    <w:p w14:paraId="751145EC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 тематические планирования по предметам (раздел ЭЖ «Календарно-тематические планы»);</w:t>
      </w:r>
    </w:p>
    <w:p w14:paraId="32B45B9B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14:paraId="155DB2D9" w14:textId="77777777" w:rsidR="00DF4FCC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14:paraId="158C7BDE" w14:textId="063AB5D0" w:rsidR="00AE6C14" w:rsidRPr="00DF4FCC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14:paraId="4978B3A3" w14:textId="33CCB250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9052B3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расписание звонков (раздел ЭЖ «Расписание звонков»);</w:t>
      </w:r>
    </w:p>
    <w:p w14:paraId="59C178BD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предоставляет логины и пароли для доступа к ЭЖ (дневнику) (раздел ЭЖ «Физические лица»);</w:t>
      </w:r>
    </w:p>
    <w:p w14:paraId="6E41D116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обеспечивает взаимодействие ЭЖ и смежных систем, выполняет резервное копирование данных;</w:t>
      </w:r>
    </w:p>
    <w:p w14:paraId="6DFF1E71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пользователей ЭЖ по вопросам работы с ним;</w:t>
      </w:r>
    </w:p>
    <w:p w14:paraId="6F3FD327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между ЭЖ и электронным дневником (раздел ЭЖ «Настройка синхронизации данных»);</w:t>
      </w:r>
    </w:p>
    <w:p w14:paraId="7E9473FA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 администрирование ЭЖ (раздел ЭЖ «Администрирование»);</w:t>
      </w:r>
    </w:p>
    <w:p w14:paraId="203244EB" w14:textId="77777777" w:rsidR="00AE6C14" w:rsidRPr="00231C70" w:rsidRDefault="00CB5BCF" w:rsidP="00231C7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14:paraId="68811885" w14:textId="52CC4645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Учащиеся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родители (законные представители) имеют следующие возможности при пользовании электронным дневником:</w:t>
      </w:r>
    </w:p>
    <w:p w14:paraId="3B968F24" w14:textId="77777777" w:rsidR="00AE6C14" w:rsidRPr="00231C70" w:rsidRDefault="00CB5BCF" w:rsidP="00231C7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получают информацию о домашних заданиях;</w:t>
      </w:r>
    </w:p>
    <w:p w14:paraId="19FE3657" w14:textId="77777777" w:rsidR="00AE6C14" w:rsidRPr="00231C70" w:rsidRDefault="00CB5BCF" w:rsidP="00231C7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получают данные об успеваемости обучающихся (выставленных отметках).</w:t>
      </w:r>
    </w:p>
    <w:p w14:paraId="48776E6A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пользователей ЭЖ</w:t>
      </w:r>
    </w:p>
    <w:p w14:paraId="28D3A4F0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14:paraId="5A6B492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14:paraId="60E23F53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пользователей ЭЖ</w:t>
      </w:r>
    </w:p>
    <w:p w14:paraId="62A42B0B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7.1. Все пользователи несут ответственность:</w:t>
      </w:r>
    </w:p>
    <w:p w14:paraId="4F14214F" w14:textId="77777777" w:rsidR="00AE6C14" w:rsidRPr="00231C70" w:rsidRDefault="00CB5BCF" w:rsidP="00231C7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Федерального закона от 27.07.2006 № 152-ФЗ «О персональных данных»;</w:t>
      </w:r>
    </w:p>
    <w:p w14:paraId="524EA525" w14:textId="77777777" w:rsidR="00AE6C14" w:rsidRPr="00231C70" w:rsidRDefault="00CB5BCF" w:rsidP="00231C7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разглашение своих учетных данных (логин, пароль);</w:t>
      </w:r>
    </w:p>
    <w:p w14:paraId="2E22674A" w14:textId="77777777" w:rsidR="00AE6C14" w:rsidRPr="00231C70" w:rsidRDefault="00CB5BCF" w:rsidP="00231C70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нарушение требований нормативных правовых документов, в том числе локальных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инструкций, определяющих порядок использования ЭЖ в соответствии с законодательством РФ.</w:t>
      </w:r>
    </w:p>
    <w:p w14:paraId="78E15C78" w14:textId="715F69D8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7.2. Директор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14:paraId="7A444908" w14:textId="77777777" w:rsidR="00AE6C14" w:rsidRPr="00231C70" w:rsidRDefault="00CB5BCF" w:rsidP="00231C7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14:paraId="28B2B051" w14:textId="77777777" w:rsidR="00AE6C14" w:rsidRPr="00231C70" w:rsidRDefault="00CB5BCF" w:rsidP="00231C70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распечатку соответствующих разделов ЭЖ в конце учебного года и их оформление.</w:t>
      </w:r>
    </w:p>
    <w:p w14:paraId="6A22E95E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Администратор ЭЖ несет ответственность:</w:t>
      </w:r>
    </w:p>
    <w:p w14:paraId="585FA219" w14:textId="77777777" w:rsidR="00AE6C14" w:rsidRPr="00231C70" w:rsidRDefault="00CB5BCF" w:rsidP="00231C7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 бесперебойное функционирование ЭЖ, баз данных и смежных систем связи;</w:t>
      </w:r>
    </w:p>
    <w:p w14:paraId="67DA88F3" w14:textId="77777777" w:rsidR="00AE6C14" w:rsidRDefault="00CB5BCF" w:rsidP="00231C7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резервного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C4B362" w14:textId="01B98987" w:rsidR="00AE6C14" w:rsidRPr="00231C70" w:rsidRDefault="00CB5BCF" w:rsidP="00231C70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наполнение и актуальность базы данных работников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22A00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7.5. Технический 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 администратор ЭЖ несут ответственность:</w:t>
      </w:r>
    </w:p>
    <w:p w14:paraId="1961F5D3" w14:textId="77777777" w:rsidR="00AE6C14" w:rsidRPr="00231C70" w:rsidRDefault="00CB5BCF" w:rsidP="00231C7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 своевременное сохранение копий ЭЖ на электронном носителе информации (оптическом диске) и распечатку документов на бумажных носителях;</w:t>
      </w:r>
    </w:p>
    <w:p w14:paraId="5E206BDA" w14:textId="77777777" w:rsidR="00AE6C14" w:rsidRPr="00231C70" w:rsidRDefault="00CB5BCF" w:rsidP="00231C7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соответствие учетных записей ЭЖ фактам реализации образовательной деятельности;</w:t>
      </w:r>
    </w:p>
    <w:p w14:paraId="1CD67FFC" w14:textId="1CC676A2" w:rsidR="00AE6C14" w:rsidRDefault="00CB5BCF" w:rsidP="00231C7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ЭЖ.</w:t>
      </w:r>
    </w:p>
    <w:p w14:paraId="1E4F60C3" w14:textId="62A1E4FE" w:rsidR="00DF4FCC" w:rsidRPr="00DF4FCC" w:rsidRDefault="00DF4FCC" w:rsidP="00DF4FCC">
      <w:pPr>
        <w:pStyle w:val="a3"/>
        <w:numPr>
          <w:ilvl w:val="0"/>
          <w:numId w:val="2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за своевременный ввод и поддержание в актуальном состоянии данных учащихся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, расписание занятий, отражение движения учащихся, ведение журнала замен, актуальность отчета по заполнению журнала педагогами.</w:t>
      </w:r>
    </w:p>
    <w:p w14:paraId="04C1EA8A" w14:textId="77777777" w:rsidR="00DF4FCC" w:rsidRPr="00DF4FCC" w:rsidRDefault="00DF4FCC" w:rsidP="00231C7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F8AEB3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Учителя (педагоги) несут ответственность:</w:t>
      </w:r>
    </w:p>
    <w:p w14:paraId="3E530628" w14:textId="77777777" w:rsidR="00AE6C14" w:rsidRPr="00231C70" w:rsidRDefault="00CB5BCF" w:rsidP="00231C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14:paraId="12201390" w14:textId="77777777" w:rsidR="00AE6C14" w:rsidRDefault="00CB5BCF" w:rsidP="00231C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ЭЖ;</w:t>
      </w:r>
    </w:p>
    <w:p w14:paraId="739B256B" w14:textId="77777777" w:rsidR="00AE6C14" w:rsidRPr="00231C70" w:rsidRDefault="00CB5BCF" w:rsidP="00231C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ошибок при ведении ЭЖ;</w:t>
      </w:r>
    </w:p>
    <w:p w14:paraId="21F77D39" w14:textId="77777777" w:rsidR="00AE6C14" w:rsidRPr="00231C70" w:rsidRDefault="00CB5BCF" w:rsidP="00231C70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сохранность своих реквизитов доступа, исключающую подключение посторонних.</w:t>
      </w:r>
    </w:p>
    <w:p w14:paraId="2E8BB738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Классные руководители несут ответственность:</w:t>
      </w:r>
    </w:p>
    <w:p w14:paraId="4100AC12" w14:textId="77777777" w:rsidR="00AE6C14" w:rsidRPr="00231C70" w:rsidRDefault="00CB5BCF" w:rsidP="00231C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14:paraId="51D60861" w14:textId="77777777" w:rsidR="00AE6C14" w:rsidRPr="00231C70" w:rsidRDefault="00CB5BCF" w:rsidP="00231C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14:paraId="1B0C42EA" w14:textId="77777777" w:rsidR="00AE6C14" w:rsidRPr="00231C70" w:rsidRDefault="00CB5BCF" w:rsidP="00231C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своевременное информирование родителей о состоянии успеваемости и посещаемости их детей посредством ЭЖ;</w:t>
      </w:r>
    </w:p>
    <w:p w14:paraId="406FBE09" w14:textId="77777777" w:rsidR="00AE6C14" w:rsidRPr="00231C70" w:rsidRDefault="00CB5BCF" w:rsidP="00231C70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по окончании учебных четвертей (полугодий/года)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отчетов об успеваемости и посещаемости учащихся класса.</w:t>
      </w:r>
    </w:p>
    <w:p w14:paraId="36EDA9B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Отчетные периоды и хранение информации</w:t>
      </w:r>
    </w:p>
    <w:p w14:paraId="5694CC5D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14:paraId="2570E16E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8.2. Отчет о заполнении ЭЖ и </w:t>
      </w:r>
      <w:proofErr w:type="spellStart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создается ежемесячно.</w:t>
      </w:r>
    </w:p>
    <w:p w14:paraId="76850409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педагогов, классных руководителей, заместителя директора по учебно-воспитательной работе, директора.</w:t>
      </w:r>
    </w:p>
    <w:p w14:paraId="67F8CD9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8.4. По окончании учебного года итоговые ведомости прошиваются, прошнуровываются,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опечатываются и сдаются в архив для хранения в установленном порядке.</w:t>
      </w:r>
    </w:p>
    <w:p w14:paraId="4EF52C72" w14:textId="455C302E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8.5. По окончании учебного года полная версия ЭЖ переносится на электронный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носитель информации – оптический диск, опечатывается, заверяется подписью директора </w:t>
      </w:r>
      <w:r w:rsidR="00374C4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bookmarkStart w:id="0" w:name="_GoBack"/>
      <w:bookmarkEnd w:id="0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и расшифровкой подписи и хранится в архиве в установленном порядке.</w:t>
      </w:r>
    </w:p>
    <w:sectPr w:rsidR="00AE6C14" w:rsidRPr="00231C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3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74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B4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47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D3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34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20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C1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80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9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A0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D5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41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70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03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E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76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95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C5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D0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2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B5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726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23"/>
  </w:num>
  <w:num w:numId="13">
    <w:abstractNumId w:val="1"/>
  </w:num>
  <w:num w:numId="14">
    <w:abstractNumId w:val="0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19"/>
  </w:num>
  <w:num w:numId="20">
    <w:abstractNumId w:val="17"/>
  </w:num>
  <w:num w:numId="21">
    <w:abstractNumId w:val="21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5A81"/>
    <w:rsid w:val="00231C70"/>
    <w:rsid w:val="002522C9"/>
    <w:rsid w:val="002D33B1"/>
    <w:rsid w:val="002D3591"/>
    <w:rsid w:val="003514A0"/>
    <w:rsid w:val="00374C44"/>
    <w:rsid w:val="004F7E17"/>
    <w:rsid w:val="005A05CE"/>
    <w:rsid w:val="00653AF6"/>
    <w:rsid w:val="00AA0F7C"/>
    <w:rsid w:val="00AE6C14"/>
    <w:rsid w:val="00B73A5A"/>
    <w:rsid w:val="00CB5BCF"/>
    <w:rsid w:val="00D77F01"/>
    <w:rsid w:val="00DF4FCC"/>
    <w:rsid w:val="00E2586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D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lF5ZRqlnh6CcU4J7cZyf8rUmIg3JP8CO6xU7YVVOeUw=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M5svGu8CvNnQHSjLX0Rxqig/RGeLe0eLzo7p0s1JCrQ=</DigestValue>
    </Reference>
  </SignedInfo>
  <SignatureValue>ntwqFtkDTK5n4WFRil2UcbFZJjw+C9ptyscX1ln/c8JijxhYbqctF1uSdi6NHWom
3uqZCxkG0vTWTIYVYOSHlg==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Clo1AmKLiTnZzaRJjVq0t40fVkc=</DigestValue>
      </Reference>
      <Reference URI="/word/fontTable.xml?ContentType=application/vnd.openxmlformats-officedocument.wordprocessingml.fontTable+xml">
        <DigestMethod Algorithm="http://www.w3.org/2000/09/xmldsig#sha1"/>
        <DigestValue>TDgZk2FPPw0m1g42j/H2+JRyPpI=</DigestValue>
      </Reference>
      <Reference URI="/word/numbering.xml?ContentType=application/vnd.openxmlformats-officedocument.wordprocessingml.numbering+xml">
        <DigestMethod Algorithm="http://www.w3.org/2000/09/xmldsig#sha1"/>
        <DigestValue>Ji6bZdfAZa73ru/nzfV+S2wagc8=</DigestValue>
      </Reference>
      <Reference URI="/word/settings.xml?ContentType=application/vnd.openxmlformats-officedocument.wordprocessingml.settings+xml">
        <DigestMethod Algorithm="http://www.w3.org/2000/09/xmldsig#sha1"/>
        <DigestValue>IN31FEU52MxaCSi6D5JodmM5nEM=</DigestValue>
      </Reference>
      <Reference URI="/word/styles.xml?ContentType=application/vnd.openxmlformats-officedocument.wordprocessingml.styles+xml">
        <DigestMethod Algorithm="http://www.w3.org/2000/09/xmldsig#sha1"/>
        <DigestValue>Uf4ZT58+dbkw73ZIZl+K+Qg21Tk=</DigestValue>
      </Reference>
      <Reference URI="/word/stylesWithEffects.xml?ContentType=application/vnd.ms-word.stylesWithEffects+xml">
        <DigestMethod Algorithm="http://www.w3.org/2000/09/xmldsig#sha1"/>
        <DigestValue>S7aMuNBhrQU9wQQCddmci61Bfgo=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2024-01-11T16:20:53Z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2024-01-11T16:20:53Z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2024-01-11T15:28:00Z</dcterms:modified>
</cp:coreProperties>
</file>